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B7C" w:rsidRDefault="00EA2B7C" w:rsidP="00EA2B7C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F518702" wp14:editId="05B527E7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EA2B7C" w:rsidRDefault="00EA2B7C" w:rsidP="00EA2B7C">
      <w:pPr>
        <w:jc w:val="center"/>
        <w:rPr>
          <w:sz w:val="28"/>
          <w:szCs w:val="28"/>
          <w:lang w:val="uk-UA"/>
        </w:rPr>
      </w:pPr>
    </w:p>
    <w:p w:rsidR="00EA2B7C" w:rsidRDefault="00EA2B7C" w:rsidP="00EA2B7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2B7C" w:rsidRDefault="00EA2B7C" w:rsidP="00EA2B7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2B7C" w:rsidRDefault="00EA2B7C" w:rsidP="00EA2B7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EA2B7C" w:rsidRDefault="00EA2B7C" w:rsidP="00EA2B7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EA2B7C" w:rsidRDefault="00EA2B7C" w:rsidP="00EA2B7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 І Ш Е Н Н Я</w:t>
      </w:r>
    </w:p>
    <w:p w:rsidR="00EA2B7C" w:rsidRDefault="00EA2B7C" w:rsidP="00EA2B7C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A2B7C" w:rsidRDefault="00EA2B7C" w:rsidP="00EA2B7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A2B7C" w:rsidRDefault="00EA2B7C" w:rsidP="00EA2B7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26.09.2018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№238</w:t>
      </w:r>
    </w:p>
    <w:p w:rsidR="00EA2B7C" w:rsidRDefault="00EA2B7C" w:rsidP="00EA2B7C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A2B7C" w:rsidRDefault="00EA2B7C" w:rsidP="00EA2B7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EA2B7C" w:rsidRDefault="00EA2B7C" w:rsidP="00EA2B7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EA2B7C" w:rsidRDefault="00EA2B7C" w:rsidP="00EA2B7C">
      <w:pPr>
        <w:jc w:val="both"/>
        <w:rPr>
          <w:sz w:val="28"/>
          <w:szCs w:val="28"/>
          <w:lang w:val="uk-UA"/>
        </w:rPr>
      </w:pPr>
    </w:p>
    <w:p w:rsidR="00EA2B7C" w:rsidRDefault="00EA2B7C" w:rsidP="00EA2B7C">
      <w:pPr>
        <w:jc w:val="both"/>
        <w:rPr>
          <w:sz w:val="28"/>
          <w:szCs w:val="28"/>
          <w:lang w:val="uk-UA"/>
        </w:rPr>
      </w:pPr>
    </w:p>
    <w:p w:rsidR="00EA2B7C" w:rsidRDefault="00EA2B7C" w:rsidP="00EA2B7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відповідні документи, подані КП «ЖЕО-2»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EA2B7C" w:rsidRDefault="00EA2B7C" w:rsidP="00EA2B7C">
      <w:pPr>
        <w:jc w:val="both"/>
        <w:rPr>
          <w:sz w:val="28"/>
          <w:szCs w:val="28"/>
          <w:lang w:val="uk-UA"/>
        </w:rPr>
      </w:pPr>
    </w:p>
    <w:p w:rsidR="00EA2B7C" w:rsidRDefault="00EA2B7C" w:rsidP="00EA2B7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EA2B7C" w:rsidRDefault="00EA2B7C" w:rsidP="00EA2B7C">
      <w:pPr>
        <w:jc w:val="both"/>
        <w:rPr>
          <w:sz w:val="28"/>
          <w:szCs w:val="28"/>
          <w:lang w:val="uk-UA"/>
        </w:rPr>
      </w:pPr>
    </w:p>
    <w:p w:rsidR="00EA2B7C" w:rsidRDefault="00EA2B7C" w:rsidP="00EA2B7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</w:t>
      </w:r>
      <w:r w:rsidR="00546799">
        <w:rPr>
          <w:sz w:val="28"/>
          <w:szCs w:val="28"/>
          <w:lang w:val="uk-UA"/>
        </w:rPr>
        <w:t>формити  особовий  рахунок  кв.</w:t>
      </w:r>
      <w:bookmarkStart w:id="0" w:name="_GoBack"/>
      <w:bookmarkEnd w:id="0"/>
      <w:r w:rsidR="00546799">
        <w:rPr>
          <w:sz w:val="28"/>
          <w:szCs w:val="28"/>
          <w:lang w:val="uk-UA"/>
        </w:rPr>
        <w:t xml:space="preserve">32 </w:t>
      </w:r>
      <w:r>
        <w:rPr>
          <w:sz w:val="28"/>
          <w:szCs w:val="28"/>
          <w:lang w:val="uk-UA"/>
        </w:rPr>
        <w:t xml:space="preserve">(адреса) на (особа 1) із чоловіка (особа 2) за згодою сторін. </w:t>
      </w:r>
    </w:p>
    <w:p w:rsidR="00EA2B7C" w:rsidRDefault="00EA2B7C" w:rsidP="00EA2B7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2.Загальному відділу (І.Борисенко) направити рішення КП «ЖЕО-2» для виконання та внесення відповідних змін:</w:t>
      </w:r>
    </w:p>
    <w:p w:rsidR="00EA2B7C" w:rsidRDefault="00EA2B7C" w:rsidP="00EA2B7C">
      <w:pPr>
        <w:jc w:val="both"/>
        <w:rPr>
          <w:sz w:val="28"/>
          <w:szCs w:val="28"/>
          <w:lang w:val="uk-UA"/>
        </w:rPr>
      </w:pPr>
    </w:p>
    <w:p w:rsidR="00EA2B7C" w:rsidRDefault="00EA2B7C" w:rsidP="00EA2B7C">
      <w:pPr>
        <w:jc w:val="both"/>
        <w:rPr>
          <w:sz w:val="28"/>
          <w:szCs w:val="28"/>
          <w:lang w:val="uk-UA"/>
        </w:rPr>
      </w:pPr>
    </w:p>
    <w:p w:rsidR="00EA2B7C" w:rsidRDefault="00EA2B7C" w:rsidP="00EA2B7C">
      <w:pPr>
        <w:jc w:val="both"/>
        <w:rPr>
          <w:sz w:val="28"/>
          <w:szCs w:val="28"/>
          <w:lang w:val="uk-UA"/>
        </w:rPr>
      </w:pPr>
    </w:p>
    <w:p w:rsidR="00EA2B7C" w:rsidRDefault="00EA2B7C" w:rsidP="00EA2B7C">
      <w:pPr>
        <w:jc w:val="both"/>
        <w:rPr>
          <w:sz w:val="28"/>
          <w:szCs w:val="28"/>
          <w:lang w:val="uk-UA"/>
        </w:rPr>
      </w:pPr>
    </w:p>
    <w:p w:rsidR="00EA2B7C" w:rsidRDefault="00EA2B7C" w:rsidP="00EA2B7C">
      <w:pPr>
        <w:jc w:val="both"/>
        <w:rPr>
          <w:sz w:val="28"/>
          <w:szCs w:val="28"/>
          <w:lang w:val="uk-UA"/>
        </w:rPr>
      </w:pPr>
    </w:p>
    <w:p w:rsidR="00EA2B7C" w:rsidRPr="00DC3B76" w:rsidRDefault="00EA2B7C" w:rsidP="00EA2B7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С.Синягівський</w:t>
      </w:r>
    </w:p>
    <w:p w:rsidR="00EA2B7C" w:rsidRPr="00F340FE" w:rsidRDefault="00EA2B7C" w:rsidP="00EA2B7C">
      <w:pPr>
        <w:rPr>
          <w:sz w:val="28"/>
          <w:szCs w:val="28"/>
        </w:rPr>
      </w:pPr>
    </w:p>
    <w:p w:rsidR="00EA2B7C" w:rsidRPr="007621F6" w:rsidRDefault="00EA2B7C" w:rsidP="00EA2B7C">
      <w:pPr>
        <w:rPr>
          <w:sz w:val="28"/>
          <w:szCs w:val="28"/>
          <w:lang w:val="uk-UA"/>
        </w:rPr>
      </w:pPr>
    </w:p>
    <w:p w:rsidR="00EA2B7C" w:rsidRPr="00A02BAE" w:rsidRDefault="00EA2B7C" w:rsidP="00EA2B7C">
      <w:pPr>
        <w:rPr>
          <w:sz w:val="28"/>
          <w:szCs w:val="28"/>
        </w:rPr>
      </w:pPr>
    </w:p>
    <w:p w:rsidR="00EA2B7C" w:rsidRPr="001A4E9A" w:rsidRDefault="00EA2B7C" w:rsidP="00EA2B7C">
      <w:pPr>
        <w:rPr>
          <w:sz w:val="28"/>
          <w:szCs w:val="28"/>
        </w:rPr>
      </w:pPr>
    </w:p>
    <w:p w:rsidR="00EA2B7C" w:rsidRPr="006804C0" w:rsidRDefault="00EA2B7C" w:rsidP="00EA2B7C">
      <w:pPr>
        <w:rPr>
          <w:sz w:val="28"/>
          <w:szCs w:val="28"/>
        </w:rPr>
      </w:pPr>
    </w:p>
    <w:p w:rsidR="00EA2B7C" w:rsidRPr="001D3B39" w:rsidRDefault="00EA2B7C" w:rsidP="00EA2B7C">
      <w:pPr>
        <w:rPr>
          <w:sz w:val="28"/>
          <w:szCs w:val="28"/>
        </w:rPr>
      </w:pPr>
    </w:p>
    <w:p w:rsidR="00244A0D" w:rsidRPr="00EA2B7C" w:rsidRDefault="00244A0D">
      <w:pPr>
        <w:rPr>
          <w:sz w:val="28"/>
          <w:szCs w:val="28"/>
        </w:rPr>
      </w:pPr>
    </w:p>
    <w:sectPr w:rsidR="00244A0D" w:rsidRPr="00EA2B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FB7"/>
    <w:rsid w:val="00244A0D"/>
    <w:rsid w:val="00546799"/>
    <w:rsid w:val="00B91FB7"/>
    <w:rsid w:val="00EA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2B7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2B7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454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2018-09-25T13:14:00Z</dcterms:created>
  <dcterms:modified xsi:type="dcterms:W3CDTF">2018-09-25T13:18:00Z</dcterms:modified>
</cp:coreProperties>
</file>